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156D11C" w14:textId="0AA110D7" w:rsidR="006916B9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47B305A" w14:textId="2124BAB7" w:rsidR="00D93804" w:rsidRPr="00D95B4B" w:rsidRDefault="00D93804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Miembro del personal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66"/>
        <w:gridCol w:w="2211"/>
        <w:gridCol w:w="2195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Género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9"/>
        <w:gridCol w:w="2211"/>
        <w:gridCol w:w="219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(si procede</w:t>
            </w:r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5A6C540E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2883707" w14:textId="77777777" w:rsidR="00047D1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Tipo de empresa:</w:t>
            </w:r>
          </w:p>
          <w:p w14:paraId="07FD039B" w14:textId="77777777" w:rsidR="00047D1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Código NACE</w:t>
            </w:r>
            <w:r>
              <w:rPr>
                <w:rStyle w:val="Refdenotaalfinal"/>
                <w:rFonts w:ascii="Verdana" w:hAnsi="Verdana" w:cs="Arial"/>
                <w:sz w:val="20"/>
                <w:lang w:val="es-ES"/>
              </w:rPr>
              <w:endnoteReference w:id="7"/>
            </w:r>
          </w:p>
          <w:p w14:paraId="423769B8" w14:textId="1AF0DCEF" w:rsidR="00A077EC" w:rsidRPr="00D95B4B" w:rsidRDefault="00047D1B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  <w:r w:rsidR="00A077EC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56E939FF" w14:textId="2E148F42" w:rsidR="00A077EC" w:rsidRPr="00D95B4B" w:rsidRDefault="00A077E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  <w:p w14:paraId="56E93A02" w14:textId="0AA22CA4" w:rsidR="00A077EC" w:rsidRPr="00F8532D" w:rsidRDefault="008102C1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2EBB797D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F53F72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F53F72">
        <w:rPr>
          <w:rFonts w:ascii="Verdana" w:hAnsi="Verdana"/>
          <w:sz w:val="20"/>
          <w:lang w:val="es-ES"/>
        </w:rPr>
        <w:lastRenderedPageBreak/>
        <w:t>Las i</w:t>
      </w:r>
      <w:r w:rsidR="00FB4E84" w:rsidRPr="00F53F72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F53F72">
        <w:rPr>
          <w:rFonts w:ascii="Verdana" w:hAnsi="Verdana"/>
          <w:sz w:val="20"/>
          <w:lang w:val="es-ES"/>
        </w:rPr>
        <w:t>se encuentran en las notas finales (p. 3).</w:t>
      </w:r>
    </w:p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Contenido del programa docente: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6B7F0B81"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4189" w14:textId="77777777" w:rsidR="008102C1" w:rsidRDefault="008102C1">
      <w:r>
        <w:separator/>
      </w:r>
    </w:p>
  </w:endnote>
  <w:endnote w:type="continuationSeparator" w:id="0">
    <w:p w14:paraId="2900099F" w14:textId="77777777" w:rsidR="008102C1" w:rsidRDefault="008102C1">
      <w:r>
        <w:continuationSeparator/>
      </w:r>
    </w:p>
  </w:endnote>
  <w:endnote w:id="1">
    <w:p w14:paraId="0BF5B676" w14:textId="3597D60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>
        <w:rPr>
          <w:rFonts w:ascii="Verdana" w:hAnsi="Verdana"/>
          <w:sz w:val="16"/>
          <w:szCs w:val="16"/>
          <w:lang w:val="es-ES"/>
        </w:rPr>
        <w:t>m</w:t>
      </w:r>
      <w:r w:rsidR="00D95B4B" w:rsidRPr="00D95B4B">
        <w:rPr>
          <w:rFonts w:ascii="Verdana" w:hAnsi="Verdana"/>
          <w:sz w:val="16"/>
          <w:szCs w:val="16"/>
          <w:lang w:val="es-ES"/>
        </w:rPr>
        <w:t>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182CF912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 xml:space="preserve">íses ISO3166-2 están disponibles en: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21A2DF9D" w14:textId="4E468049" w:rsidR="00047D1B" w:rsidRPr="00724F78" w:rsidRDefault="00047D1B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>L</w:t>
      </w:r>
      <w:r>
        <w:rPr>
          <w:rStyle w:val="Hipervnculo"/>
          <w:rFonts w:ascii="Verdana" w:hAnsi="Verdana"/>
          <w:sz w:val="16"/>
          <w:szCs w:val="16"/>
          <w:lang w:val="es-ES"/>
        </w:rPr>
        <w:t>os</w:t>
      </w:r>
      <w:r w:rsidRPr="00322313">
        <w:rPr>
          <w:rStyle w:val="Hipervnculo"/>
          <w:rFonts w:ascii="Verdana" w:hAnsi="Verdana"/>
          <w:sz w:val="16"/>
          <w:szCs w:val="16"/>
          <w:lang w:val="es-ES"/>
        </w:rPr>
        <w:t xml:space="preserve"> códigos de los sectores de actividades econ</w:t>
      </w:r>
      <w:r>
        <w:rPr>
          <w:rStyle w:val="Hipervnculo"/>
          <w:rFonts w:ascii="Verdana" w:hAnsi="Verdana"/>
          <w:sz w:val="16"/>
          <w:szCs w:val="16"/>
          <w:lang w:val="es-ES"/>
        </w:rPr>
        <w:t xml:space="preserve">ómicas NACE más importantes están disponibles en: </w:t>
      </w:r>
      <w:hyperlink r:id="rId2" w:history="1">
        <w:r w:rsidRPr="00322313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773912" w:rsidRPr="00773912">
        <w:rPr>
          <w:rStyle w:val="Hipervnculo"/>
          <w:rFonts w:ascii="Verdana" w:hAnsi="Verdana"/>
          <w:sz w:val="16"/>
          <w:szCs w:val="16"/>
          <w:u w:val="none"/>
          <w:lang w:val="en-GB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56594FBC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>
        <w:rPr>
          <w:rFonts w:ascii="Verdana" w:hAnsi="Verdana" w:cs="Calibri"/>
          <w:sz w:val="16"/>
          <w:szCs w:val="16"/>
          <w:lang w:val="es-ES"/>
        </w:rPr>
        <w:t>s para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>
        <w:rPr>
          <w:rFonts w:ascii="Verdana" w:hAnsi="Verdana" w:cs="Calibri"/>
          <w:sz w:val="16"/>
          <w:szCs w:val="16"/>
          <w:lang w:val="es-ES"/>
        </w:rPr>
        <w:t>e</w:t>
      </w:r>
      <w:r w:rsidR="00EA5561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6385928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130F" w14:textId="77777777" w:rsidR="008102C1" w:rsidRDefault="008102C1">
      <w:r>
        <w:separator/>
      </w:r>
    </w:p>
  </w:footnote>
  <w:footnote w:type="continuationSeparator" w:id="0">
    <w:p w14:paraId="791E71A5" w14:textId="77777777" w:rsidR="008102C1" w:rsidRDefault="0081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9D8CD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666A63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E32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02C1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A260BF7-084E-4548-860C-759A81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42B75-3825-4D86-8D2F-03732EE7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5</Pages>
  <Words>521</Words>
  <Characters>2869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UIC</cp:lastModifiedBy>
  <cp:revision>2</cp:revision>
  <cp:lastPrinted>2015-08-28T09:59:00Z</cp:lastPrinted>
  <dcterms:created xsi:type="dcterms:W3CDTF">2017-05-26T13:53:00Z</dcterms:created>
  <dcterms:modified xsi:type="dcterms:W3CDTF">2017-05-26T13:53:00Z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